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60"/>
        <w:gridCol w:w="6095"/>
      </w:tblGrid>
      <w:tr w:rsidR="006A501C" w:rsidRPr="00615BC6" w14:paraId="1743E307" w14:textId="77777777" w:rsidTr="00FC6430">
        <w:tc>
          <w:tcPr>
            <w:tcW w:w="2660" w:type="dxa"/>
            <w:shd w:val="clear" w:color="auto" w:fill="FFFFFF"/>
          </w:tcPr>
          <w:p w14:paraId="76FDB443" w14:textId="77777777" w:rsidR="006A501C" w:rsidRDefault="006A501C" w:rsidP="00FC6430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</w:pPr>
          </w:p>
          <w:p w14:paraId="7DF973C9" w14:textId="77777777" w:rsidR="006A501C" w:rsidRDefault="006A501C" w:rsidP="00FC6430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</w:pPr>
          </w:p>
          <w:p w14:paraId="65DBD330" w14:textId="77777777" w:rsidR="006A501C" w:rsidRDefault="006A501C" w:rsidP="00FC6430">
            <w:pPr>
              <w:rPr>
                <w:rStyle w:val="emphasis1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3F18593" wp14:editId="339E0B0E">
                  <wp:extent cx="1551940" cy="593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oluntary Norfolk_nostrap_CMY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1CB4E" w14:textId="77777777" w:rsidR="006A501C" w:rsidRDefault="006A501C" w:rsidP="00FC6430">
            <w:pPr>
              <w:jc w:val="center"/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6DD2D2B5" w14:textId="646375A2" w:rsidR="006A501C" w:rsidRDefault="006A501C" w:rsidP="00FC6430">
            <w:pPr>
              <w:jc w:val="center"/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56A4C488" w14:textId="77777777" w:rsidR="00DE3C99" w:rsidRDefault="00DE3C99" w:rsidP="00FC6430">
            <w:pPr>
              <w:jc w:val="center"/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4BEA68E8" w14:textId="77777777" w:rsidR="006A501C" w:rsidRDefault="006A501C" w:rsidP="00FC6430">
            <w:pPr>
              <w:jc w:val="center"/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7AC76F8F" w14:textId="77777777" w:rsidR="006A501C" w:rsidRPr="00390069" w:rsidRDefault="006A501C" w:rsidP="00FC643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0069"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>Voluntary Norfolk is committed to both the principle and the practi</w:t>
            </w:r>
            <w:r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>c</w:t>
            </w:r>
            <w:r w:rsidRPr="00390069"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e of Equal </w:t>
            </w:r>
            <w:proofErr w:type="gramStart"/>
            <w:r w:rsidRPr="00390069"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>Opportunities</w:t>
            </w:r>
            <w:proofErr w:type="gramEnd"/>
            <w:r w:rsidRPr="00390069"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and we welcome applications from all parts of the community regardless of gender, physical ability, nationality, race, religion, or sexual orientation. </w:t>
            </w:r>
            <w:r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br/>
            </w:r>
            <w:r w:rsidRPr="00390069"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We know that people from different age groups bring varying levels of expertise and experience to an </w:t>
            </w:r>
            <w:proofErr w:type="gramStart"/>
            <w:r w:rsidRPr="00390069"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>organisation</w:t>
            </w:r>
            <w:proofErr w:type="gramEnd"/>
            <w:r w:rsidRPr="00390069"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and we are </w:t>
            </w:r>
            <w:r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always </w:t>
            </w:r>
            <w:r w:rsidRPr="00390069">
              <w:rPr>
                <w:rStyle w:val="emphasis1"/>
                <w:rFonts w:ascii="Arial" w:hAnsi="Arial" w:cs="Arial"/>
                <w:i w:val="0"/>
                <w:color w:val="000000"/>
                <w:sz w:val="20"/>
                <w:szCs w:val="20"/>
              </w:rPr>
              <w:t>keen to receive applications from every candidate with relevant skills and qualifications, regardless of age.</w:t>
            </w:r>
          </w:p>
          <w:p w14:paraId="500FB4A3" w14:textId="77777777" w:rsidR="006A501C" w:rsidRDefault="006A501C" w:rsidP="00FC6430">
            <w:pPr>
              <w:rPr>
                <w:color w:val="000000"/>
              </w:rPr>
            </w:pPr>
          </w:p>
          <w:p w14:paraId="4A91B9C9" w14:textId="77777777" w:rsidR="00DE3C99" w:rsidRDefault="00DE3C99" w:rsidP="00FC6430">
            <w:pPr>
              <w:rPr>
                <w:color w:val="000000"/>
              </w:rPr>
            </w:pPr>
          </w:p>
          <w:p w14:paraId="42CE8BA3" w14:textId="4C50292B" w:rsidR="00DE3C99" w:rsidRDefault="006A501C" w:rsidP="00FC6430">
            <w:pPr>
              <w:rPr>
                <w:color w:val="000000"/>
              </w:rPr>
            </w:pPr>
            <w:r w:rsidRPr="0069030F">
              <w:rPr>
                <w:noProof/>
              </w:rPr>
              <w:drawing>
                <wp:inline distT="0" distB="0" distL="0" distR="0" wp14:anchorId="511AE9D5" wp14:editId="108970BD">
                  <wp:extent cx="1533525" cy="739158"/>
                  <wp:effectExtent l="0" t="0" r="0" b="3810"/>
                  <wp:docPr id="5" name="Picture 5" descr="C:\Users\Julia.creusson\AppData\Local\Microsoft\Windows\INetCache\Content.Outlook\X4GE5CYD\employer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a.creusson\AppData\Local\Microsoft\Windows\INetCache\Content.Outlook\X4GE5CYD\employer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429" cy="76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6901E" w14:textId="77777777" w:rsidR="00DE3C99" w:rsidRDefault="00DE3C99" w:rsidP="00FC6430">
            <w:pPr>
              <w:rPr>
                <w:color w:val="000000"/>
              </w:rPr>
            </w:pPr>
          </w:p>
          <w:p w14:paraId="231C4074" w14:textId="77777777" w:rsidR="006A501C" w:rsidRPr="00F74871" w:rsidRDefault="006A501C" w:rsidP="00FC6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V</w:t>
            </w: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oluntary </w:t>
            </w: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Norfolk</w:t>
            </w: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 is a registered charity no. 1112017</w:t>
            </w: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.  </w:t>
            </w:r>
          </w:p>
          <w:p w14:paraId="0DE154B8" w14:textId="77777777" w:rsidR="006A501C" w:rsidRDefault="006A501C" w:rsidP="00FC6430">
            <w:pP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</w:pPr>
          </w:p>
          <w:p w14:paraId="187BE1A0" w14:textId="77777777" w:rsidR="006A501C" w:rsidRDefault="006A501C" w:rsidP="00FC6430">
            <w:pP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</w:pP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Registered as a company lim</w:t>
            </w: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ited by guarantee in England and</w:t>
            </w: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 Wales no.5616120.</w:t>
            </w: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 R</w:t>
            </w: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egistered address </w:t>
            </w:r>
          </w:p>
          <w:p w14:paraId="638B753D" w14:textId="77777777" w:rsidR="006A501C" w:rsidRPr="007E3757" w:rsidRDefault="006A501C" w:rsidP="00FC6430">
            <w:pPr>
              <w:rPr>
                <w:rFonts w:ascii="Arial" w:hAnsi="Arial" w:cs="Arial"/>
                <w:color w:val="000000"/>
                <w:sz w:val="14"/>
                <w:szCs w:val="14"/>
                <w:lang w:val="en"/>
              </w:rPr>
            </w:pP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St Clements House, 2-16 Colegate, Norwich</w:t>
            </w: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 NR</w:t>
            </w: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3</w:t>
            </w:r>
            <w:r w:rsidRPr="004A225F"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 xml:space="preserve"> 1</w:t>
            </w:r>
            <w:r>
              <w:rPr>
                <w:rStyle w:val="noprint"/>
                <w:rFonts w:ascii="Arial" w:hAnsi="Arial" w:cs="Arial"/>
                <w:color w:val="000000"/>
                <w:sz w:val="14"/>
                <w:szCs w:val="14"/>
                <w:lang w:val="en"/>
              </w:rPr>
              <w:t>BQ</w:t>
            </w:r>
          </w:p>
        </w:tc>
        <w:tc>
          <w:tcPr>
            <w:tcW w:w="6095" w:type="dxa"/>
            <w:shd w:val="clear" w:color="auto" w:fill="FFFFFF"/>
          </w:tcPr>
          <w:p w14:paraId="781D9540" w14:textId="77777777" w:rsidR="006A501C" w:rsidRPr="00DE3C99" w:rsidRDefault="006A501C" w:rsidP="00FC6430">
            <w:pPr>
              <w:jc w:val="center"/>
              <w:rPr>
                <w:rFonts w:ascii="Arial" w:hAnsi="Arial" w:cs="Arial"/>
              </w:rPr>
            </w:pPr>
          </w:p>
          <w:p w14:paraId="21F3AE44" w14:textId="6F7A05EF" w:rsidR="006A501C" w:rsidRPr="00DE3C99" w:rsidRDefault="006A501C" w:rsidP="00FC6430">
            <w:pPr>
              <w:jc w:val="center"/>
              <w:rPr>
                <w:rFonts w:ascii="Arial" w:hAnsi="Arial" w:cs="Arial"/>
              </w:rPr>
            </w:pPr>
            <w:r w:rsidRPr="00DE3C99">
              <w:rPr>
                <w:rFonts w:ascii="Arial" w:hAnsi="Arial" w:cs="Arial"/>
              </w:rPr>
              <w:t xml:space="preserve">We are looking for a new member to join our </w:t>
            </w:r>
            <w:r w:rsidR="002B2961" w:rsidRPr="00DE3C99">
              <w:rPr>
                <w:rFonts w:ascii="Arial" w:hAnsi="Arial" w:cs="Arial"/>
                <w:b/>
              </w:rPr>
              <w:t>Carers Matter Norfolk</w:t>
            </w:r>
            <w:r w:rsidRPr="00DE3C99">
              <w:rPr>
                <w:rFonts w:ascii="Arial" w:hAnsi="Arial" w:cs="Arial"/>
                <w:b/>
              </w:rPr>
              <w:t xml:space="preserve"> </w:t>
            </w:r>
            <w:r w:rsidR="002B2961" w:rsidRPr="00DE3C99">
              <w:rPr>
                <w:rFonts w:ascii="Arial" w:hAnsi="Arial" w:cs="Arial"/>
                <w:b/>
              </w:rPr>
              <w:t>T</w:t>
            </w:r>
            <w:r w:rsidRPr="00DE3C99">
              <w:rPr>
                <w:rFonts w:ascii="Arial" w:hAnsi="Arial" w:cs="Arial"/>
                <w:b/>
              </w:rPr>
              <w:t>eam</w:t>
            </w:r>
            <w:r w:rsidRPr="00DE3C99">
              <w:rPr>
                <w:rFonts w:ascii="Arial" w:hAnsi="Arial" w:cs="Arial"/>
              </w:rPr>
              <w:t xml:space="preserve"> in the following position:</w:t>
            </w:r>
          </w:p>
          <w:p w14:paraId="1C711D7A" w14:textId="77777777" w:rsidR="006A501C" w:rsidRPr="00DE3C99" w:rsidRDefault="006A501C" w:rsidP="00FC643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1B6691B" w14:textId="77777777" w:rsidR="002B2961" w:rsidRPr="00DE3C99" w:rsidRDefault="002B2961" w:rsidP="00FC643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3C99">
              <w:rPr>
                <w:rFonts w:ascii="Arial" w:hAnsi="Arial" w:cs="Arial"/>
                <w:b/>
                <w:color w:val="000000" w:themeColor="text1"/>
              </w:rPr>
              <w:t xml:space="preserve">Deputy Service Manager </w:t>
            </w:r>
          </w:p>
          <w:p w14:paraId="3A84A2B1" w14:textId="473636D7" w:rsidR="006A501C" w:rsidRPr="00DE3C99" w:rsidRDefault="002B2961" w:rsidP="00FC643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3C99">
              <w:rPr>
                <w:rFonts w:ascii="Arial" w:hAnsi="Arial" w:cs="Arial"/>
                <w:b/>
                <w:color w:val="000000" w:themeColor="text1"/>
              </w:rPr>
              <w:t xml:space="preserve"> Carers Matter Norfolk</w:t>
            </w:r>
          </w:p>
          <w:p w14:paraId="0D62442F" w14:textId="77777777" w:rsidR="006A501C" w:rsidRPr="00DE3C99" w:rsidRDefault="006A501C" w:rsidP="00FC643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736709E" w14:textId="3806AACA" w:rsidR="002B2961" w:rsidRPr="00DE3C99" w:rsidRDefault="00DE3C99" w:rsidP="00DE3C9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3C99">
              <w:rPr>
                <w:rFonts w:ascii="Arial" w:hAnsi="Arial" w:cs="Arial"/>
                <w:b/>
                <w:color w:val="000000" w:themeColor="text1"/>
              </w:rPr>
              <w:t>Full time 37 hours per week</w:t>
            </w:r>
            <w:r w:rsidRPr="00DE3C99">
              <w:rPr>
                <w:rFonts w:ascii="Arial" w:hAnsi="Arial" w:cs="Arial"/>
                <w:b/>
                <w:color w:val="000000" w:themeColor="text1"/>
              </w:rPr>
              <w:br/>
            </w:r>
            <w:r w:rsidRPr="00DE3C99">
              <w:rPr>
                <w:rFonts w:ascii="Arial" w:hAnsi="Arial" w:cs="Arial"/>
                <w:b/>
                <w:color w:val="000000" w:themeColor="text1"/>
              </w:rPr>
              <w:br/>
              <w:t xml:space="preserve">Fixed term contract until </w:t>
            </w:r>
            <w:r>
              <w:rPr>
                <w:rFonts w:ascii="Arial" w:hAnsi="Arial" w:cs="Arial"/>
                <w:b/>
                <w:color w:val="000000" w:themeColor="text1"/>
              </w:rPr>
              <w:t>31</w:t>
            </w:r>
            <w:r w:rsidRPr="00DE3C99">
              <w:rPr>
                <w:rFonts w:ascii="Arial" w:hAnsi="Arial" w:cs="Arial"/>
                <w:b/>
                <w:color w:val="000000" w:themeColor="text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August</w:t>
            </w:r>
            <w:r w:rsidRPr="00DE3C99">
              <w:rPr>
                <w:rFonts w:ascii="Arial" w:hAnsi="Arial" w:cs="Arial"/>
                <w:b/>
                <w:color w:val="000000" w:themeColor="text1"/>
              </w:rPr>
              <w:t xml:space="preserve"> 2025</w:t>
            </w:r>
            <w:r w:rsidR="006A501C" w:rsidRPr="00DE3C99">
              <w:rPr>
                <w:rFonts w:ascii="Arial" w:hAnsi="Arial" w:cs="Arial"/>
                <w:b/>
                <w:color w:val="000000" w:themeColor="text1"/>
              </w:rPr>
              <w:br/>
            </w:r>
          </w:p>
          <w:p w14:paraId="7E8B5355" w14:textId="77777777" w:rsidR="002B2961" w:rsidRPr="00DE3C99" w:rsidRDefault="002B2961" w:rsidP="00E163BC">
            <w:pPr>
              <w:rPr>
                <w:rFonts w:ascii="Arial" w:hAnsi="Arial" w:cs="Arial"/>
              </w:rPr>
            </w:pPr>
            <w:r w:rsidRPr="00DE3C99">
              <w:rPr>
                <w:rFonts w:ascii="Arial" w:hAnsi="Arial" w:cs="Arial"/>
              </w:rPr>
              <w:t xml:space="preserve">Carers Matter Norfolk (CMN) is the county-wide service for unpaid carers, offering personalised, </w:t>
            </w:r>
            <w:proofErr w:type="gramStart"/>
            <w:r w:rsidRPr="00DE3C99">
              <w:rPr>
                <w:rFonts w:ascii="Arial" w:hAnsi="Arial" w:cs="Arial"/>
              </w:rPr>
              <w:t>holistic</w:t>
            </w:r>
            <w:proofErr w:type="gramEnd"/>
            <w:r w:rsidRPr="00DE3C99">
              <w:rPr>
                <w:rFonts w:ascii="Arial" w:hAnsi="Arial" w:cs="Arial"/>
              </w:rPr>
              <w:t xml:space="preserve"> and client-led support designed to meet the needs of each individual carer.   </w:t>
            </w:r>
          </w:p>
          <w:p w14:paraId="2C22797A" w14:textId="760AC8DD" w:rsidR="006A501C" w:rsidRPr="00DE3C99" w:rsidRDefault="002B2961" w:rsidP="00E163BC">
            <w:pPr>
              <w:rPr>
                <w:rFonts w:ascii="Arial" w:hAnsi="Arial" w:cs="Arial"/>
              </w:rPr>
            </w:pPr>
            <w:r w:rsidRPr="00DE3C99">
              <w:rPr>
                <w:rFonts w:ascii="Arial" w:hAnsi="Arial" w:cs="Arial"/>
              </w:rPr>
              <w:t xml:space="preserve">Voluntary Norfolk is seeking a full time Deputy Service Manager.  The purpose of the role is to support the Service Manager and the dedicated team of Family Carer Practitioners, with the effective management, delivery, </w:t>
            </w:r>
            <w:proofErr w:type="gramStart"/>
            <w:r w:rsidRPr="00DE3C99">
              <w:rPr>
                <w:rFonts w:ascii="Arial" w:hAnsi="Arial" w:cs="Arial"/>
              </w:rPr>
              <w:t>sustainability</w:t>
            </w:r>
            <w:proofErr w:type="gramEnd"/>
            <w:r w:rsidRPr="00DE3C99">
              <w:rPr>
                <w:rFonts w:ascii="Arial" w:hAnsi="Arial" w:cs="Arial"/>
              </w:rPr>
              <w:t xml:space="preserve"> and future development of this exciting and rewarding project. </w:t>
            </w:r>
            <w:r w:rsidR="006A501C" w:rsidRPr="001B6A70">
              <w:rPr>
                <w:rFonts w:ascii="Arial" w:hAnsi="Arial" w:cs="Arial"/>
                <w:color w:val="FF0000"/>
                <w:lang w:val="en"/>
              </w:rPr>
              <w:br/>
            </w:r>
          </w:p>
          <w:p w14:paraId="419AFD89" w14:textId="3A4834BC" w:rsidR="006A501C" w:rsidRDefault="006A501C" w:rsidP="00FC64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9F722A">
              <w:rPr>
                <w:rFonts w:ascii="Arial" w:hAnsi="Arial" w:cs="Arial"/>
                <w:b/>
              </w:rPr>
              <w:t>alar</w:t>
            </w:r>
            <w:r>
              <w:rPr>
                <w:rFonts w:ascii="Arial" w:hAnsi="Arial" w:cs="Arial"/>
                <w:b/>
              </w:rPr>
              <w:t>y</w:t>
            </w:r>
            <w:r w:rsidRPr="009F722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£</w:t>
            </w:r>
            <w:r w:rsidR="00DE3C99">
              <w:rPr>
                <w:rFonts w:ascii="Arial" w:hAnsi="Arial" w:cs="Arial"/>
              </w:rPr>
              <w:t xml:space="preserve">27,381 </w:t>
            </w:r>
            <w:r>
              <w:rPr>
                <w:rFonts w:ascii="Arial" w:hAnsi="Arial" w:cs="Arial"/>
              </w:rPr>
              <w:t xml:space="preserve">per annum </w:t>
            </w:r>
          </w:p>
          <w:p w14:paraId="71FD3DCB" w14:textId="77777777" w:rsidR="006A501C" w:rsidRDefault="006A501C" w:rsidP="00FC6430">
            <w:pPr>
              <w:jc w:val="both"/>
              <w:rPr>
                <w:rFonts w:ascii="Arial" w:hAnsi="Arial" w:cs="Arial"/>
                <w:b/>
              </w:rPr>
            </w:pPr>
          </w:p>
          <w:p w14:paraId="1B388A76" w14:textId="639846F6" w:rsidR="006A501C" w:rsidRDefault="006A501C" w:rsidP="00FC64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Base: </w:t>
            </w:r>
            <w:r w:rsidR="00DE3C99">
              <w:rPr>
                <w:rFonts w:ascii="Arial" w:hAnsi="Arial" w:cs="Arial"/>
              </w:rPr>
              <w:t xml:space="preserve">St. Clements House, 2-16 Colegate, Norwich </w:t>
            </w:r>
            <w:r w:rsidR="00DE3C99">
              <w:rPr>
                <w:rFonts w:ascii="Arial" w:hAnsi="Arial" w:cs="Arial"/>
              </w:rPr>
              <w:br/>
              <w:t xml:space="preserve">            NR3 1BQ</w:t>
            </w:r>
          </w:p>
          <w:p w14:paraId="63249221" w14:textId="77777777" w:rsidR="006A501C" w:rsidRPr="001874FF" w:rsidRDefault="006A501C" w:rsidP="00FC6430">
            <w:pPr>
              <w:rPr>
                <w:rFonts w:ascii="Arial" w:hAnsi="Arial" w:cs="Arial"/>
              </w:rPr>
            </w:pPr>
          </w:p>
          <w:p w14:paraId="0D06DDD9" w14:textId="67FC14F4" w:rsidR="006A501C" w:rsidRPr="008E2F1D" w:rsidRDefault="006A501C" w:rsidP="00FC6430">
            <w:pPr>
              <w:rPr>
                <w:rFonts w:ascii="Arial" w:hAnsi="Arial" w:cs="Arial"/>
                <w:color w:val="000000" w:themeColor="text1"/>
              </w:rPr>
            </w:pPr>
            <w:r w:rsidRPr="00DF2D80">
              <w:rPr>
                <w:rFonts w:ascii="Arial" w:hAnsi="Arial" w:cs="Arial"/>
                <w:b/>
              </w:rPr>
              <w:t xml:space="preserve">Closing </w:t>
            </w:r>
            <w:r w:rsidRPr="008E2F1D">
              <w:rPr>
                <w:rFonts w:ascii="Arial" w:hAnsi="Arial" w:cs="Arial"/>
                <w:b/>
                <w:color w:val="000000" w:themeColor="text1"/>
              </w:rPr>
              <w:t>date</w:t>
            </w:r>
            <w:r w:rsidRPr="008E2F1D">
              <w:rPr>
                <w:rFonts w:ascii="Arial" w:hAnsi="Arial" w:cs="Arial"/>
                <w:color w:val="000000" w:themeColor="text1"/>
              </w:rPr>
              <w:t xml:space="preserve">:   </w:t>
            </w:r>
            <w:r w:rsidR="00DE3C99">
              <w:rPr>
                <w:rFonts w:ascii="Arial" w:hAnsi="Arial" w:cs="Arial"/>
                <w:color w:val="000000" w:themeColor="text1"/>
              </w:rPr>
              <w:t>Sunday 22</w:t>
            </w:r>
            <w:r w:rsidR="00DE3C99" w:rsidRPr="00DE3C99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="00DE3C99">
              <w:rPr>
                <w:rFonts w:ascii="Arial" w:hAnsi="Arial" w:cs="Arial"/>
                <w:color w:val="000000" w:themeColor="text1"/>
              </w:rPr>
              <w:t xml:space="preserve"> May 2022</w:t>
            </w:r>
          </w:p>
          <w:p w14:paraId="5B7989D9" w14:textId="72D4C7A6" w:rsidR="006A501C" w:rsidRPr="008E2F1D" w:rsidRDefault="006A501C" w:rsidP="00FC6430">
            <w:pPr>
              <w:rPr>
                <w:rFonts w:ascii="Arial" w:hAnsi="Arial" w:cs="Arial"/>
                <w:color w:val="000000" w:themeColor="text1"/>
              </w:rPr>
            </w:pPr>
            <w:r w:rsidRPr="008E2F1D">
              <w:rPr>
                <w:rFonts w:ascii="Arial" w:hAnsi="Arial" w:cs="Arial"/>
                <w:b/>
                <w:color w:val="000000" w:themeColor="text1"/>
              </w:rPr>
              <w:t>Interview date</w:t>
            </w:r>
            <w:r w:rsidRPr="008E2F1D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DE3C99">
              <w:rPr>
                <w:rFonts w:ascii="Arial" w:hAnsi="Arial" w:cs="Arial"/>
                <w:color w:val="000000" w:themeColor="text1"/>
              </w:rPr>
              <w:t>Friday 27</w:t>
            </w:r>
            <w:r w:rsidR="00DE3C99" w:rsidRPr="00DE3C99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DE3C99">
              <w:rPr>
                <w:rFonts w:ascii="Arial" w:hAnsi="Arial" w:cs="Arial"/>
                <w:color w:val="000000" w:themeColor="text1"/>
              </w:rPr>
              <w:t xml:space="preserve"> May 2022</w:t>
            </w:r>
          </w:p>
          <w:p w14:paraId="60AA36A0" w14:textId="77777777" w:rsidR="006A501C" w:rsidRDefault="006A501C" w:rsidP="00FC6430">
            <w:pPr>
              <w:rPr>
                <w:rFonts w:ascii="Arial" w:hAnsi="Arial" w:cs="Arial"/>
                <w:b/>
              </w:rPr>
            </w:pPr>
          </w:p>
          <w:p w14:paraId="7CFE8E6F" w14:textId="77777777" w:rsidR="006A501C" w:rsidRPr="0038797B" w:rsidRDefault="006A501C" w:rsidP="00FC6430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  <w:p w14:paraId="4CAB3142" w14:textId="77777777" w:rsidR="006A501C" w:rsidRDefault="006A501C" w:rsidP="00FC6430">
            <w:pPr>
              <w:rPr>
                <w:rFonts w:ascii="Arial" w:hAnsi="Arial" w:cs="Arial"/>
                <w:bCs/>
                <w:color w:val="000000"/>
                <w:lang w:val="en"/>
              </w:rPr>
            </w:pPr>
            <w:r>
              <w:rPr>
                <w:rFonts w:ascii="Arial" w:hAnsi="Arial" w:cs="Arial"/>
                <w:bCs/>
                <w:color w:val="000000"/>
                <w:lang w:val="en"/>
              </w:rPr>
              <w:t xml:space="preserve">To apply please download an application pack from: </w:t>
            </w:r>
          </w:p>
          <w:p w14:paraId="5E8D9168" w14:textId="77777777" w:rsidR="006A501C" w:rsidRDefault="006A501C" w:rsidP="00FC6430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  <w:p w14:paraId="21963E5A" w14:textId="3D0CA35A" w:rsidR="006A501C" w:rsidRPr="00DE3C99" w:rsidRDefault="00E163BC" w:rsidP="00DE3C99">
            <w:pPr>
              <w:jc w:val="center"/>
              <w:rPr>
                <w:rStyle w:val="Hyperlink"/>
              </w:rPr>
            </w:pPr>
            <w:hyperlink r:id="rId6" w:history="1">
              <w:r w:rsidR="006A501C">
                <w:rPr>
                  <w:rStyle w:val="Hyperlink"/>
                  <w:rFonts w:ascii="Arial" w:hAnsi="Arial" w:cs="Arial"/>
                  <w:b/>
                </w:rPr>
                <w:t>www.cbrsolutions.org.uk/jobs-board</w:t>
              </w:r>
            </w:hyperlink>
          </w:p>
          <w:p w14:paraId="1BE2CB9A" w14:textId="77777777" w:rsidR="006A501C" w:rsidRDefault="006A501C" w:rsidP="00DE3C99">
            <w:pPr>
              <w:rPr>
                <w:rFonts w:ascii="Arial" w:hAnsi="Arial" w:cs="Arial"/>
                <w:b/>
              </w:rPr>
            </w:pPr>
          </w:p>
          <w:p w14:paraId="66A9A2AB" w14:textId="77777777" w:rsidR="006A501C" w:rsidRPr="008E2F1D" w:rsidRDefault="006A501C" w:rsidP="00FC64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E2F1D">
              <w:rPr>
                <w:rFonts w:ascii="Arial" w:hAnsi="Arial" w:cs="Arial"/>
                <w:color w:val="000000" w:themeColor="text1"/>
              </w:rPr>
              <w:t>For further information about this post</w:t>
            </w:r>
          </w:p>
          <w:p w14:paraId="0C2DAAFC" w14:textId="28E38897" w:rsidR="006A501C" w:rsidRPr="00DE3C99" w:rsidRDefault="006A501C" w:rsidP="00DE3C99">
            <w:pPr>
              <w:jc w:val="center"/>
              <w:rPr>
                <w:rFonts w:ascii="Arial" w:hAnsi="Arial" w:cs="Arial"/>
              </w:rPr>
            </w:pPr>
            <w:r w:rsidRPr="008E2F1D">
              <w:rPr>
                <w:rFonts w:ascii="Arial" w:hAnsi="Arial" w:cs="Arial"/>
                <w:color w:val="000000" w:themeColor="text1"/>
              </w:rPr>
              <w:t xml:space="preserve">please contact </w:t>
            </w:r>
            <w:r w:rsidR="00DE3C99">
              <w:rPr>
                <w:rFonts w:ascii="Arial" w:hAnsi="Arial" w:cs="Arial"/>
                <w:color w:val="000000" w:themeColor="text1"/>
              </w:rPr>
              <w:t>Rebecca.elliott@voluntarynorofolk.org.</w:t>
            </w:r>
          </w:p>
          <w:p w14:paraId="4F053EB7" w14:textId="77777777" w:rsidR="006A501C" w:rsidRPr="000244CE" w:rsidRDefault="006A501C" w:rsidP="00FC6430">
            <w:pPr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 xml:space="preserve"> </w:t>
            </w:r>
          </w:p>
        </w:tc>
      </w:tr>
    </w:tbl>
    <w:p w14:paraId="22693047" w14:textId="77777777" w:rsidR="006A501C" w:rsidRDefault="006A501C" w:rsidP="006A501C"/>
    <w:p w14:paraId="386DD821" w14:textId="77777777" w:rsidR="006A501C" w:rsidRDefault="006A501C" w:rsidP="006A501C"/>
    <w:p w14:paraId="690936A3" w14:textId="77777777" w:rsidR="006A501C" w:rsidRDefault="006A501C" w:rsidP="006A501C"/>
    <w:p w14:paraId="21820473" w14:textId="77777777" w:rsidR="00D27217" w:rsidRDefault="00D27217"/>
    <w:sectPr w:rsidR="00D27217" w:rsidSect="006A283B">
      <w:pgSz w:w="11906" w:h="16838"/>
      <w:pgMar w:top="340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61"/>
    <w:rsid w:val="00185C18"/>
    <w:rsid w:val="002B2961"/>
    <w:rsid w:val="006A501C"/>
    <w:rsid w:val="006B6C5E"/>
    <w:rsid w:val="00734121"/>
    <w:rsid w:val="00D27217"/>
    <w:rsid w:val="00DE3C99"/>
    <w:rsid w:val="00E1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4755"/>
  <w15:chartTrackingRefBased/>
  <w15:docId w15:val="{46DB489A-5C59-432C-9AA6-9CB550B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01C"/>
    <w:rPr>
      <w:color w:val="0000FF"/>
      <w:u w:val="single"/>
    </w:rPr>
  </w:style>
  <w:style w:type="character" w:customStyle="1" w:styleId="noprint">
    <w:name w:val="noprint"/>
    <w:basedOn w:val="DefaultParagraphFont"/>
    <w:rsid w:val="006A501C"/>
  </w:style>
  <w:style w:type="character" w:customStyle="1" w:styleId="emphasis1">
    <w:name w:val="emphasis1"/>
    <w:rsid w:val="006A501C"/>
    <w:rPr>
      <w:i/>
      <w:iCs/>
      <w:color w:val="414A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solutions.org.uk/jobs-boar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R%20Voluntary%20Norfolk%20Archive\Adverts%20-%20Jobs\Advert%20Master\Advert%20Master%20Oct%202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Advert Master Oct 21 Template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Creusson</dc:creator>
  <cp:keywords/>
  <dc:description/>
  <cp:lastModifiedBy>Hannah Menin</cp:lastModifiedBy>
  <cp:revision>3</cp:revision>
  <dcterms:created xsi:type="dcterms:W3CDTF">2022-05-06T10:32:00Z</dcterms:created>
  <dcterms:modified xsi:type="dcterms:W3CDTF">2022-05-06T10:46:00Z</dcterms:modified>
</cp:coreProperties>
</file>